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F" w:rsidRPr="00045CCF" w:rsidRDefault="004C558F" w:rsidP="00D5457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5877" w:type="dxa"/>
        <w:tblInd w:w="-743" w:type="dxa"/>
        <w:tblLook w:val="0480"/>
      </w:tblPr>
      <w:tblGrid>
        <w:gridCol w:w="1462"/>
        <w:gridCol w:w="2366"/>
        <w:gridCol w:w="2693"/>
        <w:gridCol w:w="2382"/>
        <w:gridCol w:w="2438"/>
        <w:gridCol w:w="2410"/>
        <w:gridCol w:w="2126"/>
      </w:tblGrid>
      <w:tr w:rsidR="00D5457F" w:rsidRPr="00045CCF" w:rsidTr="00F0373D">
        <w:tc>
          <w:tcPr>
            <w:tcW w:w="15877" w:type="dxa"/>
            <w:gridSpan w:val="7"/>
            <w:shd w:val="clear" w:color="auto" w:fill="CCC0D9" w:themeFill="accent4" w:themeFillTint="66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  <w:b/>
              </w:rPr>
            </w:pPr>
            <w:r w:rsidRPr="00045CCF">
              <w:rPr>
                <w:rFonts w:ascii="Century Gothic" w:hAnsi="Century Gothic"/>
                <w:b/>
              </w:rPr>
              <w:t xml:space="preserve">Year </w:t>
            </w:r>
            <w:r w:rsidR="00AF6B00" w:rsidRPr="00045CCF">
              <w:rPr>
                <w:rFonts w:ascii="Century Gothic" w:hAnsi="Century Gothic"/>
                <w:b/>
              </w:rPr>
              <w:t xml:space="preserve"> Three</w:t>
            </w:r>
            <w:r w:rsidR="004C558F" w:rsidRPr="00045CCF">
              <w:rPr>
                <w:rFonts w:ascii="Century Gothic" w:hAnsi="Century Gothic"/>
                <w:b/>
              </w:rPr>
              <w:t xml:space="preserve"> – 2017/2018</w:t>
            </w:r>
          </w:p>
        </w:tc>
      </w:tr>
      <w:tr w:rsidR="00D5457F" w:rsidRPr="00045CCF" w:rsidTr="00F0373D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Autumn 1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Patterns &amp; Shapes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Autumn 2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Celebrations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Spring 1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C</w:t>
            </w:r>
            <w:r w:rsidR="00045CCF">
              <w:rPr>
                <w:rFonts w:ascii="Century Gothic" w:hAnsi="Century Gothic"/>
              </w:rPr>
              <w:t>olour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Spring 2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What a wonderful world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Summer 1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Journeys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Summer 2</w:t>
            </w:r>
          </w:p>
          <w:p w:rsidR="00D73021" w:rsidRPr="00045CCF" w:rsidRDefault="00D73021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Our senses</w:t>
            </w:r>
          </w:p>
        </w:tc>
      </w:tr>
      <w:tr w:rsidR="00D5457F" w:rsidRPr="00045CCF" w:rsidTr="00F0373D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English</w:t>
            </w:r>
          </w:p>
        </w:tc>
        <w:tc>
          <w:tcPr>
            <w:tcW w:w="236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22404" w:rsidRPr="00B41050" w:rsidRDefault="00B41050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Non Fiction</w:t>
            </w:r>
          </w:p>
          <w:p w:rsidR="00B41050" w:rsidRPr="00045CCF" w:rsidRDefault="00B41050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 &amp; Explanations</w:t>
            </w: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:rsidR="00D5457F" w:rsidRPr="00B41050" w:rsidRDefault="00B41050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Narrative</w:t>
            </w:r>
          </w:p>
          <w:p w:rsidR="00B41050" w:rsidRPr="00045CCF" w:rsidRDefault="00B41050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Traditional stories, fables &amp; Legends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Default="00B41050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Poetry</w:t>
            </w:r>
          </w:p>
          <w:p w:rsidR="00B41050" w:rsidRPr="00B41050" w:rsidRDefault="00B41050" w:rsidP="00045CCF">
            <w:pPr>
              <w:jc w:val="center"/>
              <w:rPr>
                <w:rFonts w:ascii="Century Gothic" w:hAnsi="Century Gothic"/>
              </w:rPr>
            </w:pPr>
            <w:r w:rsidRPr="00B41050">
              <w:rPr>
                <w:rFonts w:ascii="Century Gothic" w:hAnsi="Century Gothic"/>
              </w:rPr>
              <w:t>Classic &amp; Narrative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B41050" w:rsidRPr="00B41050" w:rsidRDefault="00B41050" w:rsidP="00B41050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Narrative</w:t>
            </w:r>
          </w:p>
          <w:p w:rsidR="00D5457F" w:rsidRPr="00045CCF" w:rsidRDefault="00B41050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From A Range of Cultures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B41050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Poetry</w:t>
            </w:r>
          </w:p>
          <w:p w:rsidR="00B41050" w:rsidRPr="00B41050" w:rsidRDefault="00B41050" w:rsidP="00045CCF">
            <w:pPr>
              <w:jc w:val="center"/>
              <w:rPr>
                <w:rFonts w:ascii="Century Gothic" w:hAnsi="Century Gothic"/>
              </w:rPr>
            </w:pPr>
            <w:r w:rsidRPr="00B41050">
              <w:rPr>
                <w:rFonts w:ascii="Century Gothic" w:hAnsi="Century Gothic"/>
              </w:rPr>
              <w:t>Choral &amp; Performance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B41050" w:rsidRPr="00B41050" w:rsidRDefault="00B41050" w:rsidP="00B41050">
            <w:pPr>
              <w:jc w:val="center"/>
              <w:rPr>
                <w:rFonts w:ascii="Century Gothic" w:hAnsi="Century Gothic"/>
                <w:u w:val="single"/>
              </w:rPr>
            </w:pPr>
            <w:r w:rsidRPr="00B41050">
              <w:rPr>
                <w:rFonts w:ascii="Century Gothic" w:hAnsi="Century Gothic"/>
                <w:u w:val="single"/>
              </w:rPr>
              <w:t>Non Fiction</w:t>
            </w:r>
          </w:p>
          <w:p w:rsidR="00D5457F" w:rsidRPr="00045CCF" w:rsidRDefault="00B41050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Persuasion</w:t>
            </w:r>
          </w:p>
        </w:tc>
      </w:tr>
      <w:tr w:rsidR="007D3A0A" w:rsidRPr="00045CCF" w:rsidTr="00F0373D">
        <w:tc>
          <w:tcPr>
            <w:tcW w:w="15877" w:type="dxa"/>
            <w:gridSpan w:val="7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</w:tr>
      <w:tr w:rsidR="00D5457F" w:rsidRPr="00045CCF" w:rsidTr="00F0373D">
        <w:tc>
          <w:tcPr>
            <w:tcW w:w="146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5457F" w:rsidRPr="00045CCF" w:rsidRDefault="00B41050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</w:t>
            </w:r>
            <w:r w:rsidR="00045CCF">
              <w:rPr>
                <w:rFonts w:ascii="Century Gothic" w:hAnsi="Century Gothic"/>
              </w:rPr>
              <w:t>s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57F" w:rsidRP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Number:</w:t>
            </w:r>
          </w:p>
          <w:p w:rsidR="00577245" w:rsidRDefault="00577245" w:rsidP="00045CCF">
            <w:pPr>
              <w:jc w:val="center"/>
              <w:rPr>
                <w:rFonts w:ascii="Century Gothic" w:hAnsi="Century Gothic"/>
              </w:rPr>
            </w:pPr>
          </w:p>
          <w:p w:rsidR="00577245" w:rsidRPr="00045CCF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4.2a</w:t>
            </w:r>
          </w:p>
          <w:p w:rsidR="00122404" w:rsidRDefault="00122404" w:rsidP="00045CCF">
            <w:pPr>
              <w:jc w:val="center"/>
              <w:rPr>
                <w:rFonts w:ascii="Century Gothic" w:hAnsi="Century Gothic"/>
              </w:rPr>
            </w:pPr>
          </w:p>
          <w:p w:rsidR="00577245" w:rsidRP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S.S.M</w:t>
            </w:r>
          </w:p>
          <w:p w:rsidR="00577245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</w:t>
            </w:r>
          </w:p>
          <w:p w:rsidR="00577245" w:rsidRPr="00045CCF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4.3e</w:t>
            </w: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77245" w:rsidRP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Number:</w:t>
            </w:r>
          </w:p>
          <w:p w:rsidR="00577245" w:rsidRDefault="00577245" w:rsidP="00045CCF">
            <w:pPr>
              <w:jc w:val="center"/>
              <w:rPr>
                <w:rFonts w:ascii="Century Gothic" w:hAnsi="Century Gothic"/>
              </w:rPr>
            </w:pPr>
          </w:p>
          <w:p w:rsidR="00D5457F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4.2b</w:t>
            </w:r>
          </w:p>
          <w:p w:rsidR="00577245" w:rsidRDefault="00577245" w:rsidP="00045CCF">
            <w:pPr>
              <w:jc w:val="center"/>
              <w:rPr>
                <w:rFonts w:ascii="Century Gothic" w:hAnsi="Century Gothic"/>
              </w:rPr>
            </w:pPr>
          </w:p>
          <w:p w:rsidR="00577245" w:rsidRP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Using &amp; Applying</w:t>
            </w:r>
          </w:p>
          <w:p w:rsidR="00577245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Searching</w:t>
            </w:r>
          </w:p>
          <w:p w:rsidR="00577245" w:rsidRPr="00045CCF" w:rsidRDefault="00577245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4.1a</w:t>
            </w:r>
          </w:p>
        </w:tc>
        <w:tc>
          <w:tcPr>
            <w:tcW w:w="238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7245" w:rsidRP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Number: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</w:p>
          <w:p w:rsidR="00577245" w:rsidRPr="00045CCF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4.2a</w:t>
            </w:r>
          </w:p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Handling Data</w:t>
            </w:r>
          </w:p>
          <w:p w:rsidR="00577245" w:rsidRPr="00577245" w:rsidRDefault="00577245" w:rsidP="00045CCF">
            <w:pPr>
              <w:jc w:val="center"/>
              <w:rPr>
                <w:rFonts w:ascii="Century Gothic" w:hAnsi="Century Gothic"/>
              </w:rPr>
            </w:pPr>
            <w:r w:rsidRPr="00577245">
              <w:rPr>
                <w:rFonts w:ascii="Century Gothic" w:hAnsi="Century Gothic"/>
              </w:rPr>
              <w:t>Responding</w:t>
            </w:r>
          </w:p>
          <w:p w:rsidR="00577245" w:rsidRPr="00577245" w:rsidRDefault="00577245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</w:rPr>
              <w:t>Equals</w:t>
            </w:r>
            <w:r>
              <w:rPr>
                <w:rFonts w:ascii="Century Gothic" w:hAnsi="Century Gothic"/>
              </w:rPr>
              <w:t xml:space="preserve"> 4.4a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77245" w:rsidRP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Number: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</w:p>
          <w:p w:rsidR="00D5457F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4.2b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</w:p>
          <w:p w:rsid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S.S.M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</w:t>
            </w:r>
          </w:p>
          <w:p w:rsidR="00577245" w:rsidRPr="00045CCF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4.3e</w:t>
            </w:r>
          </w:p>
          <w:p w:rsidR="00577245" w:rsidRP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7245" w:rsidRP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Number: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</w:p>
          <w:p w:rsidR="00577245" w:rsidRPr="00045CCF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4.2a</w:t>
            </w:r>
          </w:p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F76EA4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S.S.M</w:t>
            </w:r>
          </w:p>
          <w:p w:rsidR="00F76EA4" w:rsidRPr="00F76EA4" w:rsidRDefault="00F76EA4" w:rsidP="00F76EA4">
            <w:pPr>
              <w:jc w:val="center"/>
              <w:rPr>
                <w:rFonts w:ascii="Century Gothic" w:hAnsi="Century Gothic"/>
              </w:rPr>
            </w:pPr>
            <w:r w:rsidRPr="00F76EA4">
              <w:rPr>
                <w:rFonts w:ascii="Century Gothic" w:hAnsi="Century Gothic"/>
              </w:rPr>
              <w:t>Weight &amp; Volume</w:t>
            </w:r>
          </w:p>
          <w:p w:rsidR="00F76EA4" w:rsidRPr="00F76EA4" w:rsidRDefault="00F76EA4" w:rsidP="00F76EA4">
            <w:pPr>
              <w:jc w:val="center"/>
              <w:rPr>
                <w:rFonts w:ascii="Century Gothic" w:hAnsi="Century Gothic"/>
              </w:rPr>
            </w:pPr>
            <w:r w:rsidRPr="00F76EA4">
              <w:rPr>
                <w:rFonts w:ascii="Century Gothic" w:hAnsi="Century Gothic"/>
              </w:rPr>
              <w:t>Equals 4.3c</w:t>
            </w:r>
          </w:p>
          <w:p w:rsidR="00577245" w:rsidRPr="00045CCF" w:rsidRDefault="00577245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77245" w:rsidRDefault="00577245" w:rsidP="00577245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S.S.M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Time </w:t>
            </w:r>
          </w:p>
          <w:p w:rsidR="00577245" w:rsidRPr="00045CCF" w:rsidRDefault="00577245" w:rsidP="005772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4.3e</w:t>
            </w:r>
          </w:p>
          <w:p w:rsidR="00577245" w:rsidRDefault="00577245" w:rsidP="00577245">
            <w:pPr>
              <w:jc w:val="center"/>
              <w:rPr>
                <w:rFonts w:ascii="Century Gothic" w:hAnsi="Century Gothic"/>
              </w:rPr>
            </w:pPr>
          </w:p>
          <w:p w:rsidR="00F76EA4" w:rsidRPr="00577245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 w:rsidRPr="00577245">
              <w:rPr>
                <w:rFonts w:ascii="Century Gothic" w:hAnsi="Century Gothic"/>
                <w:u w:val="single"/>
              </w:rPr>
              <w:t>Using &amp; Applying</w:t>
            </w:r>
          </w:p>
          <w:p w:rsidR="00F76EA4" w:rsidRDefault="00F76EA4" w:rsidP="00F76E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 and Solving Problems</w:t>
            </w:r>
          </w:p>
          <w:p w:rsidR="00F76EA4" w:rsidRPr="00577245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>Equals 4.1b</w:t>
            </w:r>
          </w:p>
        </w:tc>
      </w:tr>
      <w:tr w:rsidR="007D3A0A" w:rsidRPr="00045CCF" w:rsidTr="00F0373D">
        <w:tc>
          <w:tcPr>
            <w:tcW w:w="146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7D3A0A" w:rsidRPr="00045CCF" w:rsidRDefault="007D3A0A" w:rsidP="00045CCF">
            <w:pPr>
              <w:jc w:val="center"/>
              <w:rPr>
                <w:rFonts w:ascii="Century Gothic" w:hAnsi="Century Gothic"/>
              </w:rPr>
            </w:pPr>
          </w:p>
        </w:tc>
      </w:tr>
      <w:tr w:rsidR="00D5457F" w:rsidRPr="00045CCF" w:rsidTr="00F0373D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Science</w:t>
            </w:r>
          </w:p>
        </w:tc>
        <w:tc>
          <w:tcPr>
            <w:tcW w:w="236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Pr="00F76EA4" w:rsidRDefault="00F76EA4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Materials &amp; Their Properties:</w:t>
            </w: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</w:t>
            </w: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</w:p>
          <w:p w:rsidR="008B4C3A" w:rsidRPr="00045CCF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4.3c</w:t>
            </w:r>
          </w:p>
          <w:p w:rsidR="00122404" w:rsidRPr="00045CCF" w:rsidRDefault="00122404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F76EA4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Physical Process</w:t>
            </w: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  <w:r w:rsidRPr="00F76EA4">
              <w:rPr>
                <w:rFonts w:ascii="Century Gothic" w:hAnsi="Century Gothic"/>
              </w:rPr>
              <w:t>Electricity</w:t>
            </w:r>
          </w:p>
          <w:p w:rsidR="00F76EA4" w:rsidRPr="00F76EA4" w:rsidRDefault="00F76EA4" w:rsidP="00045CCF">
            <w:pPr>
              <w:jc w:val="center"/>
              <w:rPr>
                <w:rFonts w:ascii="Century Gothic" w:hAnsi="Century Gothic"/>
              </w:rPr>
            </w:pP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</w:p>
          <w:p w:rsidR="00F76EA4" w:rsidRPr="00F76EA4" w:rsidRDefault="00F76EA4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</w:rPr>
              <w:t>Equals 4.4a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Pr="00F76EA4" w:rsidRDefault="00F76EA4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Life Process &amp; Living Things</w:t>
            </w:r>
          </w:p>
          <w:p w:rsidR="00F76EA4" w:rsidRDefault="00F76EA4" w:rsidP="00F76E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Maintenance Of life</w:t>
            </w:r>
          </w:p>
          <w:p w:rsidR="00F76EA4" w:rsidRPr="00045CCF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4.2b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F76EA4" w:rsidRPr="00F76EA4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Life Process &amp; Living Things</w:t>
            </w:r>
          </w:p>
          <w:p w:rsidR="00F76EA4" w:rsidRDefault="00F76EA4" w:rsidP="00F76E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Humans</w:t>
            </w:r>
          </w:p>
          <w:p w:rsidR="00F76EA4" w:rsidRDefault="00F76EA4" w:rsidP="00F76EA4">
            <w:pPr>
              <w:jc w:val="center"/>
              <w:rPr>
                <w:rFonts w:ascii="Century Gothic" w:hAnsi="Century Gothic"/>
              </w:rPr>
            </w:pPr>
          </w:p>
          <w:p w:rsidR="00D5457F" w:rsidRPr="00045CCF" w:rsidRDefault="00F76EA4" w:rsidP="00F76E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4.2c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F76EA4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Physical Process</w:t>
            </w:r>
          </w:p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</w:t>
            </w: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4.4b</w:t>
            </w:r>
          </w:p>
          <w:p w:rsidR="00F76EA4" w:rsidRPr="00045CCF" w:rsidRDefault="00F76EA4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F76EA4" w:rsidRPr="00F76EA4" w:rsidRDefault="00F76EA4" w:rsidP="00F76EA4">
            <w:pPr>
              <w:jc w:val="center"/>
              <w:rPr>
                <w:rFonts w:ascii="Century Gothic" w:hAnsi="Century Gothic"/>
                <w:u w:val="single"/>
              </w:rPr>
            </w:pPr>
            <w:r w:rsidRPr="00F76EA4">
              <w:rPr>
                <w:rFonts w:ascii="Century Gothic" w:hAnsi="Century Gothic"/>
                <w:u w:val="single"/>
              </w:rPr>
              <w:t>Materials &amp; Their Properties:</w:t>
            </w:r>
          </w:p>
          <w:p w:rsidR="00F76EA4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Heating &amp; Cooling</w:t>
            </w:r>
          </w:p>
          <w:p w:rsidR="00F76EA4" w:rsidRPr="00045CCF" w:rsidRDefault="00F76EA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4.3b</w:t>
            </w:r>
          </w:p>
        </w:tc>
      </w:tr>
      <w:tr w:rsidR="00D5457F" w:rsidRPr="00045CCF" w:rsidTr="00EA2051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 xml:space="preserve">History </w:t>
            </w:r>
          </w:p>
        </w:tc>
        <w:tc>
          <w:tcPr>
            <w:tcW w:w="2366" w:type="dxa"/>
            <w:tcBorders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122404" w:rsidRPr="00045CCF" w:rsidRDefault="00122404" w:rsidP="00045CCF">
            <w:pPr>
              <w:jc w:val="center"/>
              <w:rPr>
                <w:rFonts w:ascii="Century Gothic" w:hAnsi="Century Gothic"/>
              </w:rPr>
            </w:pP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E5B8B7" w:themeFill="accent2" w:themeFillTint="66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Pr="00F0373D" w:rsidRDefault="00F0373D" w:rsidP="00045CCF">
            <w:pPr>
              <w:jc w:val="center"/>
              <w:rPr>
                <w:rFonts w:ascii="Century Gothic" w:hAnsi="Century Gothic"/>
                <w:u w:val="single"/>
              </w:rPr>
            </w:pPr>
            <w:r w:rsidRPr="00F0373D">
              <w:rPr>
                <w:rFonts w:ascii="Century Gothic" w:hAnsi="Century Gothic"/>
                <w:u w:val="single"/>
              </w:rPr>
              <w:t>Freedom &amp; Democracy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effects of Slavery</w:t>
            </w: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KS4</w:t>
            </w:r>
          </w:p>
        </w:tc>
        <w:tc>
          <w:tcPr>
            <w:tcW w:w="243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African &amp; Caribbean Environment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KS4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5B7DBC" w:rsidRDefault="005B7DBC" w:rsidP="00045CCF">
            <w:pPr>
              <w:jc w:val="center"/>
              <w:rPr>
                <w:rFonts w:ascii="Century Gothic" w:hAnsi="Century Gothic"/>
              </w:rPr>
            </w:pPr>
          </w:p>
          <w:p w:rsidR="005B7DBC" w:rsidRPr="00045CCF" w:rsidRDefault="005B7DBC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Martine </w:t>
            </w:r>
            <w:proofErr w:type="spellStart"/>
            <w:r>
              <w:rPr>
                <w:rFonts w:ascii="Century Gothic" w:hAnsi="Century Gothic"/>
              </w:rPr>
              <w:t>Lurther</w:t>
            </w:r>
            <w:proofErr w:type="spellEnd"/>
            <w:r>
              <w:rPr>
                <w:rFonts w:ascii="Century Gothic" w:hAnsi="Century Gothic"/>
              </w:rPr>
              <w:t xml:space="preserve"> King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KS4</w:t>
            </w:r>
          </w:p>
        </w:tc>
      </w:tr>
      <w:tr w:rsidR="00D5457F" w:rsidRPr="00045CCF" w:rsidTr="00EA2051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366" w:type="dxa"/>
            <w:tcBorders>
              <w:righ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Patterns Over Europe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</w:t>
            </w:r>
          </w:p>
          <w:p w:rsidR="00122404" w:rsidRPr="00045CCF" w:rsidRDefault="00122404" w:rsidP="00045CCF">
            <w:pPr>
              <w:jc w:val="center"/>
              <w:rPr>
                <w:rFonts w:ascii="Century Gothic" w:hAnsi="Century Gothic"/>
              </w:rPr>
            </w:pP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shd w:val="clear" w:color="auto" w:fill="auto"/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Ethnic </w:t>
            </w:r>
            <w:proofErr w:type="spellStart"/>
            <w:r>
              <w:rPr>
                <w:rFonts w:ascii="Century Gothic" w:hAnsi="Century Gothic"/>
              </w:rPr>
              <w:t>diversoty</w:t>
            </w:r>
            <w:proofErr w:type="spellEnd"/>
            <w:r>
              <w:rPr>
                <w:rFonts w:ascii="Century Gothic" w:hAnsi="Century Gothic"/>
              </w:rPr>
              <w:t xml:space="preserve"> Customs, Traditions &amp; Celebrations</w:t>
            </w: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KS 4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8" w:type="dxa"/>
            <w:tcBorders>
              <w:left w:val="single" w:sz="4" w:space="0" w:color="000000" w:themeColor="text1"/>
            </w:tcBorders>
            <w:shd w:val="clear" w:color="auto" w:fill="E5B8B7" w:themeFill="accent2" w:themeFillTint="66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Rivers, Floods, Disasters. How People Cope.</w:t>
            </w: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KS 4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</w:p>
        </w:tc>
      </w:tr>
      <w:tr w:rsidR="00D5457F" w:rsidRPr="00045CCF" w:rsidTr="00F0373D">
        <w:tc>
          <w:tcPr>
            <w:tcW w:w="1462" w:type="dxa"/>
          </w:tcPr>
          <w:p w:rsidR="00D5457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D &amp; T</w:t>
            </w:r>
            <w:r w:rsidR="00F0373D">
              <w:rPr>
                <w:rFonts w:ascii="Century Gothic" w:hAnsi="Century Gothic"/>
              </w:rPr>
              <w:t>/</w:t>
            </w: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Art &amp; Design</w:t>
            </w:r>
          </w:p>
        </w:tc>
        <w:tc>
          <w:tcPr>
            <w:tcW w:w="2366" w:type="dxa"/>
            <w:tcBorders>
              <w:righ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 It Up!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3.9.2</w:t>
            </w:r>
          </w:p>
          <w:p w:rsidR="00122404" w:rsidRPr="00045CCF" w:rsidRDefault="00122404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Dedicated To tradition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4.10.4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Sheet Materials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4.10.3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Style Of...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4.11.4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Inclusive Designing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4.10.6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Pasta Production</w:t>
            </w:r>
          </w:p>
          <w:p w:rsidR="00F0373D" w:rsidRDefault="00F0373D" w:rsidP="00045CCF">
            <w:pPr>
              <w:jc w:val="center"/>
              <w:rPr>
                <w:rFonts w:ascii="Century Gothic" w:hAnsi="Century Gothic"/>
              </w:rPr>
            </w:pPr>
          </w:p>
          <w:p w:rsidR="00F0373D" w:rsidRPr="00045CCF" w:rsidRDefault="00F0373D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="006B1D24">
              <w:rPr>
                <w:rFonts w:ascii="Century Gothic" w:hAnsi="Century Gothic"/>
              </w:rPr>
              <w:t>4.10.2</w:t>
            </w:r>
          </w:p>
        </w:tc>
      </w:tr>
      <w:tr w:rsidR="00D5457F" w:rsidRPr="00045CCF" w:rsidTr="00F0373D">
        <w:tc>
          <w:tcPr>
            <w:tcW w:w="1462" w:type="dxa"/>
          </w:tcPr>
          <w:p w:rsidR="00D5457F" w:rsidRPr="00045CCF" w:rsidRDefault="00D5457F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PSHE</w:t>
            </w:r>
          </w:p>
        </w:tc>
        <w:tc>
          <w:tcPr>
            <w:tcW w:w="2366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Assessing The Community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4.2a</w:t>
            </w:r>
          </w:p>
          <w:p w:rsidR="00122404" w:rsidRPr="00045CCF" w:rsidRDefault="00122404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Banks &amp; Savings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4.2b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Communicating About Your Feelings &amp; Relationships</w:t>
            </w: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4.4e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Relationships &amp; Life Styles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4.3a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 Care &amp; Hygiene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4.3c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Taking Responsibility For Employment</w:t>
            </w: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4.1f</w:t>
            </w:r>
          </w:p>
        </w:tc>
      </w:tr>
      <w:tr w:rsidR="00D5457F" w:rsidRPr="00045CCF" w:rsidTr="00F0373D">
        <w:tc>
          <w:tcPr>
            <w:tcW w:w="1462" w:type="dxa"/>
          </w:tcPr>
          <w:p w:rsidR="00D5457F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ICT</w:t>
            </w:r>
          </w:p>
        </w:tc>
        <w:tc>
          <w:tcPr>
            <w:tcW w:w="2366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Multi- media Presentations</w:t>
            </w: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4.3d</w:t>
            </w: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 Range Of Devices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4.13</w:t>
            </w:r>
          </w:p>
        </w:tc>
        <w:tc>
          <w:tcPr>
            <w:tcW w:w="2382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Things About Surveys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4.1c</w:t>
            </w:r>
          </w:p>
        </w:tc>
        <w:tc>
          <w:tcPr>
            <w:tcW w:w="2438" w:type="dxa"/>
            <w:tcBorders>
              <w:lef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Information: Advertising &amp; The Media</w:t>
            </w: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4.1a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With Images</w:t>
            </w:r>
          </w:p>
          <w:p w:rsidR="006B1D24" w:rsidRDefault="006B1D24" w:rsidP="00045CCF">
            <w:pPr>
              <w:jc w:val="center"/>
              <w:rPr>
                <w:rFonts w:ascii="Century Gothic" w:hAnsi="Century Gothic"/>
              </w:rPr>
            </w:pPr>
          </w:p>
          <w:p w:rsidR="006B1D24" w:rsidRPr="00045CCF" w:rsidRDefault="006B1D24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4.3a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Ideas For a Wider Audience</w:t>
            </w:r>
          </w:p>
          <w:p w:rsidR="007E4627" w:rsidRPr="00045CCF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4.3b</w:t>
            </w:r>
          </w:p>
        </w:tc>
      </w:tr>
      <w:tr w:rsidR="007E4627" w:rsidRPr="00045CCF" w:rsidTr="00AE16C4">
        <w:tc>
          <w:tcPr>
            <w:tcW w:w="1462" w:type="dxa"/>
          </w:tcPr>
          <w:p w:rsidR="007E4627" w:rsidRPr="00045CCF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Music </w:t>
            </w:r>
          </w:p>
        </w:tc>
        <w:tc>
          <w:tcPr>
            <w:tcW w:w="5059" w:type="dxa"/>
            <w:gridSpan w:val="2"/>
          </w:tcPr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Song Writer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Lyrics &amp; Melody 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QCA </w:t>
            </w:r>
          </w:p>
        </w:tc>
        <w:tc>
          <w:tcPr>
            <w:tcW w:w="4820" w:type="dxa"/>
            <w:gridSpan w:val="2"/>
          </w:tcPr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Knows: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Exploring Musical Process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</w:t>
            </w:r>
          </w:p>
        </w:tc>
        <w:tc>
          <w:tcPr>
            <w:tcW w:w="4536" w:type="dxa"/>
            <w:gridSpan w:val="2"/>
          </w:tcPr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Round About: 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Rounds</w:t>
            </w:r>
          </w:p>
          <w:p w:rsidR="007E4627" w:rsidRDefault="007E4627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17</w:t>
            </w:r>
          </w:p>
        </w:tc>
      </w:tr>
      <w:tr w:rsidR="008B4C3A" w:rsidRPr="00045CCF" w:rsidTr="00F0373D">
        <w:tc>
          <w:tcPr>
            <w:tcW w:w="1462" w:type="dxa"/>
          </w:tcPr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PE</w:t>
            </w:r>
          </w:p>
        </w:tc>
        <w:tc>
          <w:tcPr>
            <w:tcW w:w="5059" w:type="dxa"/>
            <w:gridSpan w:val="2"/>
          </w:tcPr>
          <w:p w:rsidR="008B4C3A" w:rsidRDefault="004C26D1" w:rsidP="004C26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Getting Started</w:t>
            </w:r>
          </w:p>
          <w:p w:rsidR="004C26D1" w:rsidRPr="00045CCF" w:rsidRDefault="004C26D1" w:rsidP="004C26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</w:t>
            </w:r>
          </w:p>
        </w:tc>
        <w:tc>
          <w:tcPr>
            <w:tcW w:w="4820" w:type="dxa"/>
            <w:gridSpan w:val="2"/>
          </w:tcPr>
          <w:p w:rsidR="008B4C3A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 the Dream/Footy</w:t>
            </w:r>
          </w:p>
          <w:p w:rsidR="004C26D1" w:rsidRPr="00045CCF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4.4     /      Equals 4.2</w:t>
            </w:r>
          </w:p>
        </w:tc>
        <w:tc>
          <w:tcPr>
            <w:tcW w:w="4536" w:type="dxa"/>
            <w:gridSpan w:val="2"/>
          </w:tcPr>
          <w:p w:rsidR="008B4C3A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Over The Top</w:t>
            </w:r>
          </w:p>
          <w:p w:rsidR="004C26D1" w:rsidRPr="00045CCF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4.6</w:t>
            </w:r>
          </w:p>
        </w:tc>
      </w:tr>
      <w:tr w:rsidR="008B4C3A" w:rsidRPr="00045CCF" w:rsidTr="00F0373D">
        <w:tc>
          <w:tcPr>
            <w:tcW w:w="1462" w:type="dxa"/>
          </w:tcPr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  <w:r w:rsidRPr="00045CCF">
              <w:rPr>
                <w:rFonts w:ascii="Century Gothic" w:hAnsi="Century Gothic"/>
              </w:rPr>
              <w:t>Swimming</w:t>
            </w:r>
          </w:p>
        </w:tc>
        <w:tc>
          <w:tcPr>
            <w:tcW w:w="5059" w:type="dxa"/>
            <w:gridSpan w:val="2"/>
          </w:tcPr>
          <w:p w:rsidR="004C26D1" w:rsidRDefault="004C26D1" w:rsidP="004C26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Survive &amp; Stay Alive</w:t>
            </w:r>
          </w:p>
          <w:p w:rsidR="008B4C3A" w:rsidRPr="00045CCF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4.13</w:t>
            </w:r>
          </w:p>
          <w:p w:rsidR="008B4C3A" w:rsidRPr="00045CCF" w:rsidRDefault="008B4C3A" w:rsidP="00045C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20" w:type="dxa"/>
            <w:gridSpan w:val="2"/>
          </w:tcPr>
          <w:p w:rsidR="008B4C3A" w:rsidRDefault="004C26D1" w:rsidP="00045CC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Watercise</w:t>
            </w:r>
            <w:proofErr w:type="spellEnd"/>
          </w:p>
          <w:p w:rsidR="004C26D1" w:rsidRPr="00045CCF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4.14</w:t>
            </w:r>
          </w:p>
        </w:tc>
        <w:tc>
          <w:tcPr>
            <w:tcW w:w="4536" w:type="dxa"/>
            <w:gridSpan w:val="2"/>
          </w:tcPr>
          <w:p w:rsidR="008B4C3A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Stroking To Success</w:t>
            </w:r>
          </w:p>
          <w:p w:rsidR="004C26D1" w:rsidRPr="00045CCF" w:rsidRDefault="004C26D1" w:rsidP="00045C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3.17</w:t>
            </w:r>
          </w:p>
        </w:tc>
      </w:tr>
    </w:tbl>
    <w:p w:rsidR="00D5457F" w:rsidRPr="00045CCF" w:rsidRDefault="00D5457F" w:rsidP="00D5457F">
      <w:pPr>
        <w:jc w:val="center"/>
        <w:rPr>
          <w:rFonts w:ascii="Century Gothic" w:hAnsi="Century Gothic"/>
        </w:rPr>
      </w:pPr>
    </w:p>
    <w:p w:rsidR="00BA1A22" w:rsidRPr="00045CCF" w:rsidRDefault="00BA1A22">
      <w:pPr>
        <w:rPr>
          <w:rFonts w:ascii="Century Gothic" w:hAnsi="Century Gothic"/>
        </w:rPr>
      </w:pPr>
    </w:p>
    <w:sectPr w:rsidR="00BA1A22" w:rsidRPr="00045CCF" w:rsidSect="00045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7" w:rsidRDefault="00941247" w:rsidP="00941247">
      <w:pPr>
        <w:spacing w:after="0" w:line="240" w:lineRule="auto"/>
      </w:pPr>
      <w:r>
        <w:separator/>
      </w:r>
    </w:p>
  </w:endnote>
  <w:endnote w:type="continuationSeparator" w:id="0">
    <w:p w:rsidR="00941247" w:rsidRDefault="00941247" w:rsidP="0094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Default="00941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Default="00941247" w:rsidP="00941247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941247" w:rsidRDefault="00941247" w:rsidP="00941247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Default="00941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7" w:rsidRDefault="00941247" w:rsidP="00941247">
      <w:pPr>
        <w:spacing w:after="0" w:line="240" w:lineRule="auto"/>
      </w:pPr>
      <w:r>
        <w:separator/>
      </w:r>
    </w:p>
  </w:footnote>
  <w:footnote w:type="continuationSeparator" w:id="0">
    <w:p w:rsidR="00941247" w:rsidRDefault="00941247" w:rsidP="0094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Default="00941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Pr="00941247" w:rsidRDefault="00941247" w:rsidP="00941247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941247">
      <w:rPr>
        <w:rFonts w:ascii="Century Gothic" w:hAnsi="Century Gothic"/>
        <w:b/>
        <w:sz w:val="24"/>
        <w:szCs w:val="24"/>
      </w:rPr>
      <w:t>Long Term Plans</w:t>
    </w:r>
  </w:p>
  <w:p w:rsidR="00941247" w:rsidRPr="00941247" w:rsidRDefault="00941247" w:rsidP="00941247">
    <w:pPr>
      <w:pStyle w:val="Header"/>
      <w:jc w:val="center"/>
      <w:rPr>
        <w:rFonts w:ascii="Century Gothic" w:hAnsi="Century Gothic"/>
      </w:rPr>
    </w:pPr>
    <w:r w:rsidRPr="00941247">
      <w:rPr>
        <w:rFonts w:ascii="Century Gothic" w:hAnsi="Century Gothic"/>
      </w:rPr>
      <w:t>Purple &amp; Pink Class</w:t>
    </w:r>
  </w:p>
  <w:p w:rsidR="00941247" w:rsidRDefault="00941247" w:rsidP="00941247">
    <w:pPr>
      <w:pStyle w:val="Header"/>
      <w:jc w:val="center"/>
      <w:rPr>
        <w:rFonts w:ascii="Century Gothic" w:hAnsi="Century Gothic"/>
      </w:rPr>
    </w:pPr>
    <w:r w:rsidRPr="00941247">
      <w:rPr>
        <w:rFonts w:ascii="Century Gothic" w:hAnsi="Century Gothic"/>
      </w:rPr>
      <w:t>Year Three: 2017- 2018</w:t>
    </w:r>
  </w:p>
  <w:p w:rsidR="00941247" w:rsidRPr="00941247" w:rsidRDefault="00941247" w:rsidP="00941247">
    <w:pPr>
      <w:pStyle w:val="Header"/>
      <w:jc w:val="center"/>
      <w:rPr>
        <w:rFonts w:ascii="Century Gothic" w:hAnsi="Century Gothi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47" w:rsidRDefault="009412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7F"/>
    <w:rsid w:val="00045CCF"/>
    <w:rsid w:val="00121042"/>
    <w:rsid w:val="00122404"/>
    <w:rsid w:val="004C26D1"/>
    <w:rsid w:val="004C558F"/>
    <w:rsid w:val="00577245"/>
    <w:rsid w:val="0059073A"/>
    <w:rsid w:val="005B7DBC"/>
    <w:rsid w:val="005E0880"/>
    <w:rsid w:val="006B1D24"/>
    <w:rsid w:val="007D3A0A"/>
    <w:rsid w:val="007E4627"/>
    <w:rsid w:val="008B4C3A"/>
    <w:rsid w:val="008D25EA"/>
    <w:rsid w:val="00941247"/>
    <w:rsid w:val="00990D85"/>
    <w:rsid w:val="00AB7E47"/>
    <w:rsid w:val="00AF6B00"/>
    <w:rsid w:val="00B41050"/>
    <w:rsid w:val="00BA1A22"/>
    <w:rsid w:val="00CE5D8D"/>
    <w:rsid w:val="00D5457F"/>
    <w:rsid w:val="00D54DAA"/>
    <w:rsid w:val="00D73021"/>
    <w:rsid w:val="00D81CDC"/>
    <w:rsid w:val="00EA2051"/>
    <w:rsid w:val="00F0373D"/>
    <w:rsid w:val="00F76EA4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247"/>
  </w:style>
  <w:style w:type="paragraph" w:styleId="Footer">
    <w:name w:val="footer"/>
    <w:basedOn w:val="Normal"/>
    <w:link w:val="FooterChar"/>
    <w:uiPriority w:val="99"/>
    <w:semiHidden/>
    <w:unhideWhenUsed/>
    <w:rsid w:val="0094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lp</cp:lastModifiedBy>
  <cp:revision>9</cp:revision>
  <cp:lastPrinted>2015-07-21T09:48:00Z</cp:lastPrinted>
  <dcterms:created xsi:type="dcterms:W3CDTF">2015-07-21T09:49:00Z</dcterms:created>
  <dcterms:modified xsi:type="dcterms:W3CDTF">2016-06-07T11:11:00Z</dcterms:modified>
</cp:coreProperties>
</file>